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9D360" w14:textId="01AF154F" w:rsidR="00325580" w:rsidRDefault="00466AAB" w:rsidP="00466AAB">
      <w:pPr>
        <w:jc w:val="center"/>
        <w:rPr>
          <w:sz w:val="32"/>
          <w:szCs w:val="32"/>
        </w:rPr>
      </w:pPr>
      <w:r w:rsidRPr="00466AAB">
        <w:rPr>
          <w:sz w:val="32"/>
          <w:szCs w:val="32"/>
        </w:rPr>
        <w:t>Sending OB Application Package to Partners</w:t>
      </w:r>
      <w:r>
        <w:rPr>
          <w:sz w:val="32"/>
          <w:szCs w:val="32"/>
        </w:rPr>
        <w:t xml:space="preserve"> In YEAH</w:t>
      </w:r>
    </w:p>
    <w:p w14:paraId="4BCB72FE" w14:textId="77777777" w:rsidR="00153F0F" w:rsidRPr="00394196" w:rsidRDefault="00153F0F" w:rsidP="00153F0F">
      <w:pPr>
        <w:rPr>
          <w:b/>
          <w:bCs/>
          <w:sz w:val="32"/>
          <w:szCs w:val="32"/>
        </w:rPr>
      </w:pPr>
      <w:r w:rsidRPr="00394196">
        <w:rPr>
          <w:b/>
          <w:bCs/>
          <w:sz w:val="32"/>
          <w:szCs w:val="32"/>
        </w:rPr>
        <w:t>Prerequisite</w:t>
      </w:r>
    </w:p>
    <w:p w14:paraId="570755D6" w14:textId="6616711B" w:rsidR="00153F0F" w:rsidRPr="007D5C12" w:rsidRDefault="00153F0F" w:rsidP="007D5C12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7D5C12">
        <w:rPr>
          <w:sz w:val="32"/>
          <w:szCs w:val="32"/>
        </w:rPr>
        <w:t xml:space="preserve">OB Application Package Built and </w:t>
      </w:r>
      <w:r w:rsidRPr="007D5C12">
        <w:rPr>
          <w:b/>
          <w:bCs/>
          <w:sz w:val="32"/>
          <w:szCs w:val="32"/>
          <w:u w:val="single"/>
        </w:rPr>
        <w:t>Carefully Reviewed</w:t>
      </w:r>
    </w:p>
    <w:p w14:paraId="3239BAF5" w14:textId="63735B44" w:rsidR="007D5C12" w:rsidRPr="007D5C12" w:rsidRDefault="007D5C12" w:rsidP="007D5C12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Student promoted to “Future Outbound”</w:t>
      </w:r>
    </w:p>
    <w:p w14:paraId="066252E8" w14:textId="77777777" w:rsidR="00153F0F" w:rsidRPr="00153F0F" w:rsidRDefault="00153F0F" w:rsidP="00153F0F">
      <w:pPr>
        <w:rPr>
          <w:b/>
          <w:bCs/>
          <w:sz w:val="32"/>
          <w:szCs w:val="32"/>
        </w:rPr>
      </w:pPr>
      <w:r w:rsidRPr="00153F0F">
        <w:rPr>
          <w:b/>
          <w:bCs/>
          <w:sz w:val="32"/>
          <w:szCs w:val="32"/>
        </w:rPr>
        <w:t>Process to Follow:</w:t>
      </w:r>
    </w:p>
    <w:p w14:paraId="20860EF4" w14:textId="0E4D1A16" w:rsidR="00153F0F" w:rsidRPr="00153F0F" w:rsidRDefault="00153F0F" w:rsidP="00153F0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53F0F">
        <w:rPr>
          <w:sz w:val="32"/>
          <w:szCs w:val="32"/>
        </w:rPr>
        <w:t>Go to “</w:t>
      </w:r>
      <w:r w:rsidRPr="00153F0F">
        <w:rPr>
          <w:b/>
          <w:bCs/>
          <w:color w:val="FF0000"/>
          <w:sz w:val="32"/>
          <w:szCs w:val="32"/>
          <w:u w:val="single"/>
        </w:rPr>
        <w:t>Future Outbounds</w:t>
      </w:r>
      <w:proofErr w:type="gramStart"/>
      <w:r w:rsidRPr="00153F0F">
        <w:rPr>
          <w:sz w:val="32"/>
          <w:szCs w:val="32"/>
        </w:rPr>
        <w:t>”;</w:t>
      </w:r>
      <w:proofErr w:type="gramEnd"/>
      <w:r w:rsidRPr="00153F0F">
        <w:rPr>
          <w:sz w:val="32"/>
          <w:szCs w:val="32"/>
        </w:rPr>
        <w:t xml:space="preserve"> Open Student Record</w:t>
      </w:r>
    </w:p>
    <w:p w14:paraId="53A9C6CC" w14:textId="2E64896B" w:rsidR="00971FB3" w:rsidRDefault="00153F0F" w:rsidP="00153F0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53F0F">
        <w:rPr>
          <w:sz w:val="32"/>
          <w:szCs w:val="32"/>
        </w:rPr>
        <w:t>Go to S</w:t>
      </w:r>
      <w:r w:rsidR="00466AAB" w:rsidRPr="00153F0F">
        <w:rPr>
          <w:sz w:val="32"/>
          <w:szCs w:val="32"/>
        </w:rPr>
        <w:t>tudent Detail Ta</w:t>
      </w:r>
      <w:r w:rsidR="00C26A9C">
        <w:rPr>
          <w:sz w:val="32"/>
          <w:szCs w:val="32"/>
        </w:rPr>
        <w:t>b</w:t>
      </w:r>
    </w:p>
    <w:p w14:paraId="554518E2" w14:textId="7419EE4F" w:rsidR="00466AAB" w:rsidRDefault="00153F0F" w:rsidP="00971FB3">
      <w:pPr>
        <w:pStyle w:val="ListParagraph"/>
        <w:numPr>
          <w:ilvl w:val="1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Select </w:t>
      </w:r>
      <w:r w:rsidR="00466AAB" w:rsidRPr="00153F0F">
        <w:rPr>
          <w:sz w:val="32"/>
          <w:szCs w:val="32"/>
        </w:rPr>
        <w:t>Host Country and Exchange Partner</w:t>
      </w:r>
    </w:p>
    <w:p w14:paraId="2E8F26A3" w14:textId="508E36BD" w:rsidR="00D57F45" w:rsidRDefault="007F635A" w:rsidP="00D57F45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="004E7A28">
        <w:rPr>
          <w:sz w:val="32"/>
          <w:szCs w:val="32"/>
        </w:rPr>
        <w:t xml:space="preserve">Exchange </w:t>
      </w:r>
      <w:proofErr w:type="gramStart"/>
      <w:r w:rsidR="004E7A28">
        <w:rPr>
          <w:sz w:val="32"/>
          <w:szCs w:val="32"/>
        </w:rPr>
        <w:t>Partner</w:t>
      </w:r>
      <w:r w:rsidR="00A6158C">
        <w:rPr>
          <w:sz w:val="32"/>
          <w:szCs w:val="32"/>
        </w:rPr>
        <w:t xml:space="preserve"> </w:t>
      </w:r>
      <w:r w:rsidR="00D57F45">
        <w:rPr>
          <w:sz w:val="32"/>
          <w:szCs w:val="32"/>
        </w:rPr>
        <w:t xml:space="preserve"> listed</w:t>
      </w:r>
      <w:proofErr w:type="gramEnd"/>
      <w:r w:rsidR="00D57F45">
        <w:rPr>
          <w:sz w:val="32"/>
          <w:szCs w:val="32"/>
        </w:rPr>
        <w:t xml:space="preserve"> under Administration / YEAH Online Help #27</w:t>
      </w:r>
    </w:p>
    <w:p w14:paraId="43BD3DA8" w14:textId="31C5D0DE" w:rsidR="00523ADE" w:rsidRDefault="00523ADE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sz w:val="32"/>
          <w:szCs w:val="32"/>
        </w:rPr>
        <w:t>Verify</w:t>
      </w:r>
      <w:r w:rsidR="00DF6E50">
        <w:rPr>
          <w:sz w:val="32"/>
          <w:szCs w:val="32"/>
        </w:rPr>
        <w:t xml:space="preserve"> “*” --</w:t>
      </w:r>
      <w:r w:rsidRPr="00971FB3">
        <w:rPr>
          <w:sz w:val="32"/>
          <w:szCs w:val="32"/>
        </w:rPr>
        <w:t xml:space="preserve"> </w:t>
      </w: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“Eligible to send to Host Partner” message</w:t>
      </w:r>
      <w:r w:rsidR="00D57F45"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 xml:space="preserve"> (lower right of screen, to the right of “Exchange Partner”</w:t>
      </w:r>
    </w:p>
    <w:p w14:paraId="65B1F037" w14:textId="77777777" w:rsidR="00971FB3" w:rsidRPr="00971FB3" w:rsidRDefault="00971FB3" w:rsidP="00971FB3">
      <w:pPr>
        <w:pStyle w:val="ListParagraph"/>
        <w:ind w:left="1440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22696BC2" w14:textId="53E1AE64" w:rsidR="00523ADE" w:rsidRDefault="00971FB3" w:rsidP="00971FB3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A0"/>
          <w:sz w:val="32"/>
          <w:szCs w:val="32"/>
          <w:shd w:val="clear" w:color="auto" w:fill="FFFFFF"/>
        </w:rPr>
        <w:t xml:space="preserve">Go To </w:t>
      </w:r>
      <w:r w:rsidR="00523ADE"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Brown Box</w:t>
      </w:r>
    </w:p>
    <w:p w14:paraId="5F12DC45" w14:textId="77777777" w:rsidR="00971FB3" w:rsidRPr="00971FB3" w:rsidRDefault="00971FB3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Application Utilities</w:t>
      </w:r>
    </w:p>
    <w:p w14:paraId="4996FE43" w14:textId="77777777" w:rsidR="00971FB3" w:rsidRPr="00971FB3" w:rsidRDefault="00971FB3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Send to Host Partner</w:t>
      </w:r>
    </w:p>
    <w:p w14:paraId="359AAE43" w14:textId="77777777" w:rsidR="00971FB3" w:rsidRDefault="00971FB3" w:rsidP="00C15E2F">
      <w:p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13924A88" w14:textId="54E5D8AC" w:rsidR="00C15E2F" w:rsidRDefault="00C15E2F" w:rsidP="00971FB3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Verify “Transfer Complete” message in green bar top of screen</w:t>
      </w:r>
    </w:p>
    <w:p w14:paraId="6BA439DE" w14:textId="77777777" w:rsidR="00971FB3" w:rsidRPr="00971FB3" w:rsidRDefault="00971FB3" w:rsidP="00971FB3">
      <w:pPr>
        <w:pStyle w:val="ListParagraph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160444A7" w14:textId="0BADA0E7" w:rsidR="00D57F45" w:rsidRDefault="00D57F45" w:rsidP="00971FB3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 xml:space="preserve">Activate Progress Indicators under category “Outbound students / </w:t>
      </w:r>
      <w:proofErr w:type="gramStart"/>
      <w:r w:rsidRPr="00971FB3">
        <w:rPr>
          <w:rFonts w:ascii="Arial" w:hAnsi="Arial" w:cs="Arial"/>
          <w:color w:val="FF0000"/>
          <w:sz w:val="32"/>
          <w:szCs w:val="32"/>
          <w:u w:val="single"/>
          <w:shd w:val="clear" w:color="auto" w:fill="FFFFFF"/>
        </w:rPr>
        <w:t>Future</w:t>
      </w: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”</w:t>
      </w:r>
      <w:r w:rsidR="00573565"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 xml:space="preserve">  (</w:t>
      </w:r>
      <w:proofErr w:type="gramEnd"/>
      <w:r w:rsidR="00573565"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not Outbound Students / Current)</w:t>
      </w:r>
    </w:p>
    <w:p w14:paraId="2FD4642A" w14:textId="77777777" w:rsidR="00971FB3" w:rsidRPr="00971FB3" w:rsidRDefault="00971FB3" w:rsidP="00971FB3">
      <w:pPr>
        <w:pStyle w:val="ListParagraph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1D43099C" w14:textId="2EB71265" w:rsidR="00971FB3" w:rsidRDefault="00971FB3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A0"/>
          <w:sz w:val="32"/>
          <w:szCs w:val="32"/>
          <w:shd w:val="clear" w:color="auto" w:fill="FFFFFF"/>
        </w:rPr>
        <w:t>Administration</w:t>
      </w:r>
    </w:p>
    <w:p w14:paraId="4F294A33" w14:textId="77777777" w:rsidR="00971FB3" w:rsidRPr="00971FB3" w:rsidRDefault="00971FB3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Progress Indicators</w:t>
      </w:r>
    </w:p>
    <w:p w14:paraId="7778CA79" w14:textId="77777777" w:rsidR="00971FB3" w:rsidRDefault="00971FB3" w:rsidP="00971FB3">
      <w:pPr>
        <w:pStyle w:val="ListParagraph"/>
        <w:numPr>
          <w:ilvl w:val="1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Outbound Students / Future</w:t>
      </w:r>
    </w:p>
    <w:p w14:paraId="3483CE71" w14:textId="77777777" w:rsidR="00971FB3" w:rsidRDefault="00971FB3" w:rsidP="00971FB3">
      <w:pPr>
        <w:pStyle w:val="ListParagraph"/>
        <w:ind w:left="1440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0EECF6CE" w14:textId="77777777" w:rsidR="00971FB3" w:rsidRDefault="00971FB3" w:rsidP="00971FB3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Partner Transfer Offered (XO) (should now be green)</w:t>
      </w:r>
    </w:p>
    <w:p w14:paraId="1A18C6F9" w14:textId="400D0CE3" w:rsidR="00971FB3" w:rsidRDefault="00971FB3" w:rsidP="00971FB3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lastRenderedPageBreak/>
        <w:t>Partner Transfer Under Review (XU) (will turn green when     exchange partner opens applicatio</w:t>
      </w:r>
      <w:r>
        <w:rPr>
          <w:rFonts w:ascii="Arial" w:hAnsi="Arial" w:cs="Arial"/>
          <w:color w:val="0000A0"/>
          <w:sz w:val="32"/>
          <w:szCs w:val="32"/>
          <w:shd w:val="clear" w:color="auto" w:fill="FFFFFF"/>
        </w:rPr>
        <w:t>n</w:t>
      </w:r>
    </w:p>
    <w:p w14:paraId="07E228B7" w14:textId="77777777" w:rsidR="00971FB3" w:rsidRDefault="00971FB3" w:rsidP="00971FB3">
      <w:pPr>
        <w:pStyle w:val="ListParagraph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4E6BDD04" w14:textId="249B2672" w:rsidR="007A0FBC" w:rsidRDefault="00D57F45" w:rsidP="00C15E2F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Partner Transfer Accepted (XA)</w:t>
      </w:r>
      <w:r w:rsid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 xml:space="preserve"> (will turn green when partner accepts application</w:t>
      </w:r>
    </w:p>
    <w:p w14:paraId="3BAD89CB" w14:textId="77777777" w:rsidR="00971FB3" w:rsidRPr="00971FB3" w:rsidRDefault="00971FB3" w:rsidP="00971FB3">
      <w:pPr>
        <w:pStyle w:val="ListParagraph"/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</w:p>
    <w:p w14:paraId="18E497BB" w14:textId="6B5BB5B8" w:rsidR="00523ADE" w:rsidRPr="00971FB3" w:rsidRDefault="00013F2A" w:rsidP="00573565">
      <w:pPr>
        <w:pStyle w:val="ListParagraph"/>
        <w:numPr>
          <w:ilvl w:val="0"/>
          <w:numId w:val="3"/>
        </w:num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971FB3">
        <w:rPr>
          <w:rFonts w:ascii="Arial" w:hAnsi="Arial" w:cs="Arial"/>
          <w:color w:val="0000A0"/>
          <w:sz w:val="32"/>
          <w:szCs w:val="32"/>
          <w:shd w:val="clear" w:color="auto" w:fill="FFFFFF"/>
        </w:rPr>
        <w:t>Go back to “Future Outbounds” – verify XO Progress Ind is green</w:t>
      </w:r>
    </w:p>
    <w:sectPr w:rsidR="00523ADE" w:rsidRPr="00971F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E6884"/>
    <w:multiLevelType w:val="hybridMultilevel"/>
    <w:tmpl w:val="746A6A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631CB"/>
    <w:multiLevelType w:val="hybridMultilevel"/>
    <w:tmpl w:val="590444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11351"/>
    <w:multiLevelType w:val="hybridMultilevel"/>
    <w:tmpl w:val="C8F29C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972CD"/>
    <w:multiLevelType w:val="hybridMultilevel"/>
    <w:tmpl w:val="A9EE9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E731B0"/>
    <w:multiLevelType w:val="hybridMultilevel"/>
    <w:tmpl w:val="A9EE9C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5103711">
    <w:abstractNumId w:val="0"/>
  </w:num>
  <w:num w:numId="2" w16cid:durableId="997877107">
    <w:abstractNumId w:val="1"/>
  </w:num>
  <w:num w:numId="3" w16cid:durableId="1279949350">
    <w:abstractNumId w:val="3"/>
  </w:num>
  <w:num w:numId="4" w16cid:durableId="2083406568">
    <w:abstractNumId w:val="4"/>
  </w:num>
  <w:num w:numId="5" w16cid:durableId="708459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AAB"/>
    <w:rsid w:val="00013F2A"/>
    <w:rsid w:val="00153F0F"/>
    <w:rsid w:val="001A2184"/>
    <w:rsid w:val="001F6258"/>
    <w:rsid w:val="00325580"/>
    <w:rsid w:val="00365022"/>
    <w:rsid w:val="00394196"/>
    <w:rsid w:val="00466AAB"/>
    <w:rsid w:val="00476873"/>
    <w:rsid w:val="004E7A28"/>
    <w:rsid w:val="00511C05"/>
    <w:rsid w:val="00523ADE"/>
    <w:rsid w:val="00570FBF"/>
    <w:rsid w:val="00573565"/>
    <w:rsid w:val="006F4D8C"/>
    <w:rsid w:val="007357F1"/>
    <w:rsid w:val="007A0FBC"/>
    <w:rsid w:val="007D5C12"/>
    <w:rsid w:val="007F635A"/>
    <w:rsid w:val="00803A31"/>
    <w:rsid w:val="00971FB3"/>
    <w:rsid w:val="00A6158C"/>
    <w:rsid w:val="00A8548C"/>
    <w:rsid w:val="00C15E2F"/>
    <w:rsid w:val="00C26A9C"/>
    <w:rsid w:val="00CA4AA6"/>
    <w:rsid w:val="00D57F45"/>
    <w:rsid w:val="00DD1B78"/>
    <w:rsid w:val="00DF6E50"/>
    <w:rsid w:val="00EA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874E5"/>
  <w15:chartTrackingRefBased/>
  <w15:docId w15:val="{FCB5CC61-8A7B-4D05-ACB4-3329BBCAB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22</cp:revision>
  <dcterms:created xsi:type="dcterms:W3CDTF">2022-02-05T17:20:00Z</dcterms:created>
  <dcterms:modified xsi:type="dcterms:W3CDTF">2024-01-27T03:03:00Z</dcterms:modified>
</cp:coreProperties>
</file>