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C958782" w14:textId="77777777" w:rsidR="0034663E" w:rsidRPr="0034663E" w:rsidRDefault="0034663E" w:rsidP="0034663E">
      <w:pPr>
        <w:spacing w:after="0" w:line="240" w:lineRule="auto"/>
        <w:rPr>
          <w:rFonts w:ascii="Times New Roman" w:eastAsia="Times New Roman" w:hAnsi="Times New Roman" w:cs="Times New Roman"/>
          <w:sz w:val="24"/>
          <w:szCs w:val="24"/>
        </w:rPr>
      </w:pPr>
      <w:r w:rsidRPr="0034663E">
        <w:rPr>
          <w:rFonts w:ascii="Arial" w:eastAsia="Times New Roman" w:hAnsi="Arial" w:cs="Arial"/>
          <w:color w:val="222222"/>
          <w:sz w:val="24"/>
          <w:szCs w:val="24"/>
          <w:shd w:val="clear" w:color="auto" w:fill="FFFFFF"/>
        </w:rPr>
        <w:t>Hi folks,</w:t>
      </w:r>
    </w:p>
    <w:p w14:paraId="4592FDEE" w14:textId="77777777" w:rsidR="0034663E" w:rsidRDefault="0034663E" w:rsidP="0034663E">
      <w:pPr>
        <w:shd w:val="clear" w:color="auto" w:fill="FFFFFF"/>
        <w:spacing w:after="0" w:line="240" w:lineRule="auto"/>
        <w:rPr>
          <w:rFonts w:ascii="Arial" w:eastAsia="Times New Roman" w:hAnsi="Arial" w:cs="Arial"/>
          <w:color w:val="222222"/>
          <w:sz w:val="24"/>
          <w:szCs w:val="24"/>
        </w:rPr>
      </w:pPr>
    </w:p>
    <w:p w14:paraId="279F5BFB" w14:textId="6921825C" w:rsidR="0034663E" w:rsidRPr="0034663E" w:rsidRDefault="0034663E" w:rsidP="0034663E">
      <w:pPr>
        <w:shd w:val="clear" w:color="auto" w:fill="FFFFFF"/>
        <w:spacing w:after="0" w:line="240" w:lineRule="auto"/>
        <w:rPr>
          <w:rFonts w:ascii="Arial" w:eastAsia="Times New Roman" w:hAnsi="Arial" w:cs="Arial"/>
          <w:color w:val="222222"/>
          <w:sz w:val="24"/>
          <w:szCs w:val="24"/>
        </w:rPr>
      </w:pPr>
      <w:r w:rsidRPr="0034663E">
        <w:rPr>
          <w:rFonts w:ascii="Arial" w:eastAsia="Times New Roman" w:hAnsi="Arial" w:cs="Arial"/>
          <w:color w:val="222222"/>
          <w:sz w:val="24"/>
          <w:szCs w:val="24"/>
        </w:rPr>
        <w:t>I often get questions about what has to be done to "transfer" students from current to prior, and from future to current. Some of you have tried to accomplish that by changing a student's status, and have found that that does not work. In fact, the actual process is much quicker and simpler.</w:t>
      </w:r>
    </w:p>
    <w:p w14:paraId="27987C6F" w14:textId="77777777" w:rsidR="0034663E" w:rsidRPr="0034663E" w:rsidRDefault="0034663E" w:rsidP="0034663E">
      <w:pPr>
        <w:shd w:val="clear" w:color="auto" w:fill="FFFFFF"/>
        <w:spacing w:after="0" w:line="240" w:lineRule="auto"/>
        <w:rPr>
          <w:rFonts w:ascii="Arial" w:eastAsia="Times New Roman" w:hAnsi="Arial" w:cs="Arial"/>
          <w:color w:val="222222"/>
          <w:sz w:val="24"/>
          <w:szCs w:val="24"/>
        </w:rPr>
      </w:pPr>
    </w:p>
    <w:p w14:paraId="1FEA7668" w14:textId="77777777" w:rsidR="0034663E" w:rsidRPr="0034663E" w:rsidRDefault="0034663E" w:rsidP="0034663E">
      <w:pPr>
        <w:shd w:val="clear" w:color="auto" w:fill="FFFFFF"/>
        <w:spacing w:after="0" w:line="240" w:lineRule="auto"/>
        <w:rPr>
          <w:rFonts w:ascii="Arial" w:eastAsia="Times New Roman" w:hAnsi="Arial" w:cs="Arial"/>
          <w:color w:val="222222"/>
          <w:sz w:val="24"/>
          <w:szCs w:val="24"/>
        </w:rPr>
      </w:pPr>
      <w:r w:rsidRPr="0034663E">
        <w:rPr>
          <w:rFonts w:ascii="Arial" w:eastAsia="Times New Roman" w:hAnsi="Arial" w:cs="Arial"/>
          <w:color w:val="222222"/>
          <w:sz w:val="24"/>
          <w:szCs w:val="24"/>
        </w:rPr>
        <w:t>The key thing to remember is that the classification into Past/Current/Future is determined by the student's exchange year compared to the years defined in Administration &gt; Program Specifications &gt; Organization. If the student's year matches the Current Exchange Year, in either the Rotary Year Parameters or Calendar Year Parameters boxes, then that student will appear under Current Inbounds or Current Outbounds. If the student's year precedes those values, then the record will be in the Past table. And if the student record is after those year parameters, that sends their listing to the Future table.</w:t>
      </w:r>
    </w:p>
    <w:p w14:paraId="00CD4396" w14:textId="77777777" w:rsidR="0034663E" w:rsidRPr="0034663E" w:rsidRDefault="0034663E" w:rsidP="0034663E">
      <w:pPr>
        <w:shd w:val="clear" w:color="auto" w:fill="FFFFFF"/>
        <w:spacing w:after="0" w:line="240" w:lineRule="auto"/>
        <w:rPr>
          <w:rFonts w:ascii="Arial" w:eastAsia="Times New Roman" w:hAnsi="Arial" w:cs="Arial"/>
          <w:color w:val="222222"/>
          <w:sz w:val="24"/>
          <w:szCs w:val="24"/>
        </w:rPr>
      </w:pPr>
    </w:p>
    <w:p w14:paraId="5DA66FC3" w14:textId="30180AAB" w:rsidR="0034663E" w:rsidRPr="0034663E" w:rsidRDefault="0034663E" w:rsidP="0034663E">
      <w:pPr>
        <w:shd w:val="clear" w:color="auto" w:fill="FFFFFF"/>
        <w:spacing w:after="0" w:line="240" w:lineRule="auto"/>
        <w:rPr>
          <w:rFonts w:ascii="Arial" w:eastAsia="Times New Roman" w:hAnsi="Arial" w:cs="Arial"/>
          <w:color w:val="222222"/>
          <w:sz w:val="24"/>
          <w:szCs w:val="24"/>
        </w:rPr>
      </w:pPr>
      <w:r w:rsidRPr="0034663E">
        <w:rPr>
          <w:rFonts w:ascii="Arial" w:eastAsia="Times New Roman" w:hAnsi="Arial" w:cs="Arial"/>
          <w:color w:val="222222"/>
          <w:sz w:val="24"/>
          <w:szCs w:val="24"/>
        </w:rPr>
        <w:t>So, all you have to do when you're ready to "flip" the year is to go into Program Specifications, click the Edit button, redefine the Current Rotary Year to be 202</w:t>
      </w:r>
      <w:r w:rsidR="00D31820">
        <w:rPr>
          <w:rFonts w:ascii="Arial" w:eastAsia="Times New Roman" w:hAnsi="Arial" w:cs="Arial"/>
          <w:color w:val="222222"/>
          <w:sz w:val="24"/>
          <w:szCs w:val="24"/>
        </w:rPr>
        <w:t>3</w:t>
      </w:r>
      <w:r w:rsidRPr="0034663E">
        <w:rPr>
          <w:rFonts w:ascii="Arial" w:eastAsia="Times New Roman" w:hAnsi="Arial" w:cs="Arial"/>
          <w:color w:val="222222"/>
          <w:sz w:val="24"/>
          <w:szCs w:val="24"/>
        </w:rPr>
        <w:t>-2</w:t>
      </w:r>
      <w:r w:rsidR="00D31820">
        <w:rPr>
          <w:rFonts w:ascii="Arial" w:eastAsia="Times New Roman" w:hAnsi="Arial" w:cs="Arial"/>
          <w:color w:val="222222"/>
          <w:sz w:val="24"/>
          <w:szCs w:val="24"/>
        </w:rPr>
        <w:t>4</w:t>
      </w:r>
      <w:r w:rsidRPr="0034663E">
        <w:rPr>
          <w:rFonts w:ascii="Arial" w:eastAsia="Times New Roman" w:hAnsi="Arial" w:cs="Arial"/>
          <w:color w:val="222222"/>
          <w:sz w:val="24"/>
          <w:szCs w:val="24"/>
        </w:rPr>
        <w:t xml:space="preserve"> and the Next Rotary Year to be 202</w:t>
      </w:r>
      <w:r w:rsidR="00D31820">
        <w:rPr>
          <w:rFonts w:ascii="Arial" w:eastAsia="Times New Roman" w:hAnsi="Arial" w:cs="Arial"/>
          <w:color w:val="222222"/>
          <w:sz w:val="24"/>
          <w:szCs w:val="24"/>
        </w:rPr>
        <w:t>4</w:t>
      </w:r>
      <w:r w:rsidRPr="0034663E">
        <w:rPr>
          <w:rFonts w:ascii="Arial" w:eastAsia="Times New Roman" w:hAnsi="Arial" w:cs="Arial"/>
          <w:color w:val="222222"/>
          <w:sz w:val="24"/>
          <w:szCs w:val="24"/>
        </w:rPr>
        <w:t>-2</w:t>
      </w:r>
      <w:r w:rsidR="00D31820">
        <w:rPr>
          <w:rFonts w:ascii="Arial" w:eastAsia="Times New Roman" w:hAnsi="Arial" w:cs="Arial"/>
          <w:color w:val="222222"/>
          <w:sz w:val="24"/>
          <w:szCs w:val="24"/>
        </w:rPr>
        <w:t>5</w:t>
      </w:r>
      <w:r w:rsidRPr="0034663E">
        <w:rPr>
          <w:rFonts w:ascii="Arial" w:eastAsia="Times New Roman" w:hAnsi="Arial" w:cs="Arial"/>
          <w:color w:val="222222"/>
          <w:sz w:val="24"/>
          <w:szCs w:val="24"/>
        </w:rPr>
        <w:t>, click Save, and you're done. You might sense a slight delay when you click Save - that's because YEAH is resetting the status for all of your students. </w:t>
      </w:r>
    </w:p>
    <w:p w14:paraId="551A745D" w14:textId="77777777" w:rsidR="0034663E" w:rsidRPr="0034663E" w:rsidRDefault="0034663E" w:rsidP="0034663E">
      <w:pPr>
        <w:shd w:val="clear" w:color="auto" w:fill="FFFFFF"/>
        <w:spacing w:after="0" w:line="240" w:lineRule="auto"/>
        <w:rPr>
          <w:rFonts w:ascii="Arial" w:eastAsia="Times New Roman" w:hAnsi="Arial" w:cs="Arial"/>
          <w:color w:val="222222"/>
          <w:sz w:val="24"/>
          <w:szCs w:val="24"/>
        </w:rPr>
      </w:pPr>
    </w:p>
    <w:p w14:paraId="72EF07FF" w14:textId="6B111786" w:rsidR="0034663E" w:rsidRPr="0034663E" w:rsidRDefault="0034663E" w:rsidP="0034663E">
      <w:pPr>
        <w:shd w:val="clear" w:color="auto" w:fill="FFFFFF"/>
        <w:spacing w:after="0" w:line="240" w:lineRule="auto"/>
        <w:rPr>
          <w:rFonts w:ascii="Arial" w:eastAsia="Times New Roman" w:hAnsi="Arial" w:cs="Arial"/>
          <w:color w:val="222222"/>
          <w:sz w:val="24"/>
          <w:szCs w:val="24"/>
        </w:rPr>
      </w:pPr>
      <w:r w:rsidRPr="0034663E">
        <w:rPr>
          <w:rFonts w:ascii="Arial" w:eastAsia="Times New Roman" w:hAnsi="Arial" w:cs="Arial"/>
          <w:color w:val="222222"/>
          <w:sz w:val="24"/>
          <w:szCs w:val="24"/>
        </w:rPr>
        <w:t>At this time of year, you don't want to make any changes in the Calendar Year section. But som</w:t>
      </w:r>
      <w:r w:rsidR="00D31820">
        <w:rPr>
          <w:rFonts w:ascii="Arial" w:eastAsia="Times New Roman" w:hAnsi="Arial" w:cs="Arial"/>
          <w:color w:val="222222"/>
          <w:sz w:val="24"/>
          <w:szCs w:val="24"/>
        </w:rPr>
        <w:t>et</w:t>
      </w:r>
      <w:r w:rsidRPr="0034663E">
        <w:rPr>
          <w:rFonts w:ascii="Arial" w:eastAsia="Times New Roman" w:hAnsi="Arial" w:cs="Arial"/>
          <w:color w:val="222222"/>
          <w:sz w:val="24"/>
          <w:szCs w:val="24"/>
        </w:rPr>
        <w:t>ime in January, you'll make a similar change in that area if, of course, you have January inbounds.</w:t>
      </w:r>
    </w:p>
    <w:p w14:paraId="5712B746" w14:textId="77777777" w:rsidR="0034663E" w:rsidRPr="0034663E" w:rsidRDefault="0034663E" w:rsidP="0034663E">
      <w:pPr>
        <w:shd w:val="clear" w:color="auto" w:fill="FFFFFF"/>
        <w:spacing w:after="0" w:line="240" w:lineRule="auto"/>
        <w:rPr>
          <w:rFonts w:ascii="Arial" w:eastAsia="Times New Roman" w:hAnsi="Arial" w:cs="Arial"/>
          <w:color w:val="222222"/>
          <w:sz w:val="24"/>
          <w:szCs w:val="24"/>
        </w:rPr>
      </w:pPr>
    </w:p>
    <w:p w14:paraId="040DD92B" w14:textId="77777777" w:rsidR="0034663E" w:rsidRPr="0034663E" w:rsidRDefault="0034663E" w:rsidP="0034663E">
      <w:pPr>
        <w:shd w:val="clear" w:color="auto" w:fill="FFFFFF"/>
        <w:spacing w:after="0" w:line="240" w:lineRule="auto"/>
        <w:rPr>
          <w:rFonts w:ascii="Arial" w:eastAsia="Times New Roman" w:hAnsi="Arial" w:cs="Arial"/>
          <w:color w:val="222222"/>
          <w:sz w:val="24"/>
          <w:szCs w:val="24"/>
        </w:rPr>
      </w:pPr>
      <w:r w:rsidRPr="0034663E">
        <w:rPr>
          <w:rFonts w:ascii="Arial" w:eastAsia="Times New Roman" w:hAnsi="Arial" w:cs="Arial"/>
          <w:color w:val="222222"/>
          <w:sz w:val="24"/>
          <w:szCs w:val="24"/>
        </w:rPr>
        <w:t>So always remember that it's the student's program year that controls which table they're in. Marking a student's record as "Successfully Completed" or "Early Termination" doesn't change that. It may remove them from the initial table listing, because the filter defaults to showing active students only, but you can still see them by adjusting the filters.</w:t>
      </w:r>
    </w:p>
    <w:p w14:paraId="2250E6D8" w14:textId="77777777" w:rsidR="0034663E" w:rsidRPr="0034663E" w:rsidRDefault="0034663E" w:rsidP="0034663E">
      <w:pPr>
        <w:shd w:val="clear" w:color="auto" w:fill="FFFFFF"/>
        <w:spacing w:after="0" w:line="240" w:lineRule="auto"/>
        <w:rPr>
          <w:rFonts w:ascii="Arial" w:eastAsia="Times New Roman" w:hAnsi="Arial" w:cs="Arial"/>
          <w:color w:val="222222"/>
          <w:sz w:val="24"/>
          <w:szCs w:val="24"/>
        </w:rPr>
      </w:pPr>
    </w:p>
    <w:p w14:paraId="14B4A3FE" w14:textId="77777777" w:rsidR="0034663E" w:rsidRPr="0034663E" w:rsidRDefault="0034663E" w:rsidP="0034663E">
      <w:pPr>
        <w:shd w:val="clear" w:color="auto" w:fill="FFFFFF"/>
        <w:spacing w:after="0" w:line="240" w:lineRule="auto"/>
        <w:rPr>
          <w:rFonts w:ascii="Arial" w:eastAsia="Times New Roman" w:hAnsi="Arial" w:cs="Arial"/>
          <w:color w:val="222222"/>
          <w:sz w:val="24"/>
          <w:szCs w:val="24"/>
        </w:rPr>
      </w:pPr>
      <w:r w:rsidRPr="0034663E">
        <w:rPr>
          <w:rFonts w:ascii="Arial" w:eastAsia="Times New Roman" w:hAnsi="Arial" w:cs="Arial"/>
          <w:color w:val="222222"/>
          <w:sz w:val="24"/>
          <w:szCs w:val="24"/>
        </w:rPr>
        <w:t xml:space="preserve">One more note, sort of related to this ... </w:t>
      </w:r>
      <w:bookmarkStart w:id="0" w:name="_Hlk140656124"/>
      <w:r w:rsidRPr="0034663E">
        <w:rPr>
          <w:rFonts w:ascii="Arial" w:eastAsia="Times New Roman" w:hAnsi="Arial" w:cs="Arial"/>
          <w:color w:val="222222"/>
          <w:sz w:val="24"/>
          <w:szCs w:val="24"/>
        </w:rPr>
        <w:t>The Student Reassignment Utility that we provided a year ago will work just fine again if you want to transfer any hopeful 2021-22 outbounds to the 2022-23 year. The instructions are available in Administration &gt; YEAH Online Help &gt; Outbound Student Reassignment Utility (Covid-19 Impact).</w:t>
      </w:r>
    </w:p>
    <w:bookmarkEnd w:id="0"/>
    <w:p w14:paraId="17B14296" w14:textId="3763614C" w:rsidR="00106626" w:rsidRPr="00106626" w:rsidRDefault="0034663E" w:rsidP="00106626">
      <w:pPr>
        <w:rPr>
          <w:rFonts w:ascii="Times New Roman" w:eastAsia="Times New Roman" w:hAnsi="Times New Roman" w:cs="Times New Roman"/>
          <w:sz w:val="24"/>
          <w:szCs w:val="24"/>
        </w:rPr>
      </w:pPr>
      <w:r w:rsidRPr="0034663E">
        <w:rPr>
          <w:rFonts w:ascii="Arial" w:eastAsia="Times New Roman" w:hAnsi="Arial" w:cs="Arial"/>
          <w:color w:val="222222"/>
          <w:sz w:val="24"/>
          <w:szCs w:val="24"/>
        </w:rPr>
        <w:br/>
        <w:t>Al</w:t>
      </w:r>
      <w:r w:rsidRPr="0034663E">
        <w:rPr>
          <w:rFonts w:ascii="Arial" w:eastAsia="Times New Roman" w:hAnsi="Arial" w:cs="Arial"/>
          <w:color w:val="222222"/>
          <w:sz w:val="24"/>
          <w:szCs w:val="24"/>
        </w:rPr>
        <w:br/>
      </w:r>
      <w:r w:rsidRPr="0034663E">
        <w:rPr>
          <w:rFonts w:ascii="Arial" w:eastAsia="Times New Roman" w:hAnsi="Arial" w:cs="Arial"/>
          <w:color w:val="222222"/>
          <w:sz w:val="24"/>
          <w:szCs w:val="24"/>
        </w:rPr>
        <w:br/>
      </w:r>
      <w:r w:rsidR="00106626">
        <w:rPr>
          <w:rFonts w:ascii="Arial" w:eastAsia="Times New Roman" w:hAnsi="Arial" w:cs="Arial"/>
          <w:color w:val="222222"/>
          <w:sz w:val="24"/>
          <w:szCs w:val="24"/>
          <w:shd w:val="clear" w:color="auto" w:fill="FFFFFF"/>
        </w:rPr>
        <w:t>T</w:t>
      </w:r>
      <w:r w:rsidR="00106626" w:rsidRPr="00106626">
        <w:rPr>
          <w:rFonts w:ascii="Arial" w:eastAsia="Times New Roman" w:hAnsi="Arial" w:cs="Arial"/>
          <w:color w:val="222222"/>
          <w:sz w:val="24"/>
          <w:szCs w:val="24"/>
          <w:shd w:val="clear" w:color="auto" w:fill="FFFFFF"/>
        </w:rPr>
        <w:t xml:space="preserve">he placement of students into the Future/Current/Prior tables is based on the student's exchange year compared to the Program Year that you define in Administration &gt; Program Specifications. When you advance your Rotary year settings to Current = 2022-23 and Next = 2023-24, your student records will be reassigned accordingly. </w:t>
      </w:r>
      <w:r w:rsidR="00106626">
        <w:rPr>
          <w:rFonts w:ascii="Arial" w:eastAsia="Times New Roman" w:hAnsi="Arial" w:cs="Arial"/>
          <w:color w:val="222222"/>
          <w:sz w:val="24"/>
          <w:szCs w:val="24"/>
          <w:shd w:val="clear" w:color="auto" w:fill="FFFFFF"/>
        </w:rPr>
        <w:t>A</w:t>
      </w:r>
      <w:r w:rsidR="00106626" w:rsidRPr="00106626">
        <w:rPr>
          <w:rFonts w:ascii="Arial" w:eastAsia="Times New Roman" w:hAnsi="Arial" w:cs="Arial"/>
          <w:color w:val="222222"/>
          <w:sz w:val="24"/>
          <w:szCs w:val="24"/>
          <w:shd w:val="clear" w:color="auto" w:fill="FFFFFF"/>
        </w:rPr>
        <w:t xml:space="preserve"> good time to do that is after all of your students (IB and OB) have returned home ... or at least all but a couple of stragglers.</w:t>
      </w:r>
      <w:r w:rsidR="00106626" w:rsidRPr="00106626">
        <w:rPr>
          <w:rFonts w:ascii="Arial" w:eastAsia="Times New Roman" w:hAnsi="Arial" w:cs="Arial"/>
          <w:color w:val="222222"/>
          <w:sz w:val="24"/>
          <w:szCs w:val="24"/>
        </w:rPr>
        <w:br w:type="textWrapping" w:clear="all"/>
      </w:r>
    </w:p>
    <w:p w14:paraId="59C91EDF" w14:textId="065439CE" w:rsidR="006C2107" w:rsidRDefault="006C2107" w:rsidP="00106626">
      <w:pPr>
        <w:shd w:val="clear" w:color="auto" w:fill="FFFFFF"/>
        <w:spacing w:after="0" w:line="240" w:lineRule="auto"/>
      </w:pPr>
    </w:p>
    <w:sectPr w:rsidR="006C2107">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4663E"/>
    <w:rsid w:val="00106626"/>
    <w:rsid w:val="0034663E"/>
    <w:rsid w:val="006C2107"/>
    <w:rsid w:val="00D31820"/>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4C10344"/>
  <w15:chartTrackingRefBased/>
  <w15:docId w15:val="{DC28D766-4F7E-48EB-8A78-69FC12296B4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semiHidden/>
    <w:unhideWhenUsed/>
    <w:rsid w:val="0034663E"/>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677924394">
      <w:bodyDiv w:val="1"/>
      <w:marLeft w:val="0"/>
      <w:marRight w:val="0"/>
      <w:marTop w:val="0"/>
      <w:marBottom w:val="0"/>
      <w:divBdr>
        <w:top w:val="none" w:sz="0" w:space="0" w:color="auto"/>
        <w:left w:val="none" w:sz="0" w:space="0" w:color="auto"/>
        <w:bottom w:val="none" w:sz="0" w:space="0" w:color="auto"/>
        <w:right w:val="none" w:sz="0" w:space="0" w:color="auto"/>
      </w:divBdr>
    </w:div>
    <w:div w:id="1055785198">
      <w:bodyDiv w:val="1"/>
      <w:marLeft w:val="0"/>
      <w:marRight w:val="0"/>
      <w:marTop w:val="0"/>
      <w:marBottom w:val="0"/>
      <w:divBdr>
        <w:top w:val="none" w:sz="0" w:space="0" w:color="auto"/>
        <w:left w:val="none" w:sz="0" w:space="0" w:color="auto"/>
        <w:bottom w:val="none" w:sz="0" w:space="0" w:color="auto"/>
        <w:right w:val="none" w:sz="0" w:space="0" w:color="auto"/>
      </w:divBdr>
      <w:divsChild>
        <w:div w:id="1511413834">
          <w:marLeft w:val="0"/>
          <w:marRight w:val="0"/>
          <w:marTop w:val="0"/>
          <w:marBottom w:val="0"/>
          <w:divBdr>
            <w:top w:val="none" w:sz="0" w:space="0" w:color="auto"/>
            <w:left w:val="none" w:sz="0" w:space="0" w:color="auto"/>
            <w:bottom w:val="none" w:sz="0" w:space="0" w:color="auto"/>
            <w:right w:val="none" w:sz="0" w:space="0" w:color="auto"/>
          </w:divBdr>
        </w:div>
        <w:div w:id="1106536456">
          <w:marLeft w:val="0"/>
          <w:marRight w:val="0"/>
          <w:marTop w:val="0"/>
          <w:marBottom w:val="0"/>
          <w:divBdr>
            <w:top w:val="none" w:sz="0" w:space="0" w:color="auto"/>
            <w:left w:val="none" w:sz="0" w:space="0" w:color="auto"/>
            <w:bottom w:val="none" w:sz="0" w:space="0" w:color="auto"/>
            <w:right w:val="none" w:sz="0" w:space="0" w:color="auto"/>
          </w:divBdr>
        </w:div>
        <w:div w:id="405493505">
          <w:marLeft w:val="0"/>
          <w:marRight w:val="0"/>
          <w:marTop w:val="0"/>
          <w:marBottom w:val="0"/>
          <w:divBdr>
            <w:top w:val="none" w:sz="0" w:space="0" w:color="auto"/>
            <w:left w:val="none" w:sz="0" w:space="0" w:color="auto"/>
            <w:bottom w:val="none" w:sz="0" w:space="0" w:color="auto"/>
            <w:right w:val="none" w:sz="0" w:space="0" w:color="auto"/>
          </w:divBdr>
        </w:div>
        <w:div w:id="1952399652">
          <w:marLeft w:val="0"/>
          <w:marRight w:val="0"/>
          <w:marTop w:val="0"/>
          <w:marBottom w:val="0"/>
          <w:divBdr>
            <w:top w:val="none" w:sz="0" w:space="0" w:color="auto"/>
            <w:left w:val="none" w:sz="0" w:space="0" w:color="auto"/>
            <w:bottom w:val="none" w:sz="0" w:space="0" w:color="auto"/>
            <w:right w:val="none" w:sz="0" w:space="0" w:color="auto"/>
          </w:divBdr>
        </w:div>
        <w:div w:id="780338915">
          <w:marLeft w:val="0"/>
          <w:marRight w:val="0"/>
          <w:marTop w:val="0"/>
          <w:marBottom w:val="0"/>
          <w:divBdr>
            <w:top w:val="none" w:sz="0" w:space="0" w:color="auto"/>
            <w:left w:val="none" w:sz="0" w:space="0" w:color="auto"/>
            <w:bottom w:val="none" w:sz="0" w:space="0" w:color="auto"/>
            <w:right w:val="none" w:sz="0" w:space="0" w:color="auto"/>
          </w:divBdr>
        </w:div>
        <w:div w:id="1315142495">
          <w:marLeft w:val="0"/>
          <w:marRight w:val="0"/>
          <w:marTop w:val="0"/>
          <w:marBottom w:val="0"/>
          <w:divBdr>
            <w:top w:val="none" w:sz="0" w:space="0" w:color="auto"/>
            <w:left w:val="none" w:sz="0" w:space="0" w:color="auto"/>
            <w:bottom w:val="none" w:sz="0" w:space="0" w:color="auto"/>
            <w:right w:val="none" w:sz="0" w:space="0" w:color="auto"/>
          </w:divBdr>
        </w:div>
        <w:div w:id="181164539">
          <w:marLeft w:val="0"/>
          <w:marRight w:val="0"/>
          <w:marTop w:val="0"/>
          <w:marBottom w:val="0"/>
          <w:divBdr>
            <w:top w:val="none" w:sz="0" w:space="0" w:color="auto"/>
            <w:left w:val="none" w:sz="0" w:space="0" w:color="auto"/>
            <w:bottom w:val="none" w:sz="0" w:space="0" w:color="auto"/>
            <w:right w:val="none" w:sz="0" w:space="0" w:color="auto"/>
          </w:divBdr>
        </w:div>
        <w:div w:id="638650361">
          <w:marLeft w:val="0"/>
          <w:marRight w:val="0"/>
          <w:marTop w:val="0"/>
          <w:marBottom w:val="0"/>
          <w:divBdr>
            <w:top w:val="none" w:sz="0" w:space="0" w:color="auto"/>
            <w:left w:val="none" w:sz="0" w:space="0" w:color="auto"/>
            <w:bottom w:val="none" w:sz="0" w:space="0" w:color="auto"/>
            <w:right w:val="none" w:sz="0" w:space="0" w:color="auto"/>
          </w:divBdr>
        </w:div>
        <w:div w:id="1500542681">
          <w:marLeft w:val="0"/>
          <w:marRight w:val="0"/>
          <w:marTop w:val="0"/>
          <w:marBottom w:val="0"/>
          <w:divBdr>
            <w:top w:val="none" w:sz="0" w:space="0" w:color="auto"/>
            <w:left w:val="none" w:sz="0" w:space="0" w:color="auto"/>
            <w:bottom w:val="none" w:sz="0" w:space="0" w:color="auto"/>
            <w:right w:val="none" w:sz="0" w:space="0" w:color="auto"/>
          </w:divBdr>
        </w:div>
        <w:div w:id="2144499597">
          <w:marLeft w:val="0"/>
          <w:marRight w:val="0"/>
          <w:marTop w:val="0"/>
          <w:marBottom w:val="0"/>
          <w:divBdr>
            <w:top w:val="none" w:sz="0" w:space="0" w:color="auto"/>
            <w:left w:val="none" w:sz="0" w:space="0" w:color="auto"/>
            <w:bottom w:val="none" w:sz="0" w:space="0" w:color="auto"/>
            <w:right w:val="none" w:sz="0" w:space="0" w:color="auto"/>
          </w:divBdr>
        </w:div>
        <w:div w:id="311061245">
          <w:marLeft w:val="0"/>
          <w:marRight w:val="0"/>
          <w:marTop w:val="0"/>
          <w:marBottom w:val="0"/>
          <w:divBdr>
            <w:top w:val="none" w:sz="0" w:space="0" w:color="auto"/>
            <w:left w:val="none" w:sz="0" w:space="0" w:color="auto"/>
            <w:bottom w:val="none" w:sz="0" w:space="0" w:color="auto"/>
            <w:right w:val="none" w:sz="0" w:space="0" w:color="auto"/>
          </w:divBdr>
        </w:div>
        <w:div w:id="499582099">
          <w:marLeft w:val="0"/>
          <w:marRight w:val="0"/>
          <w:marTop w:val="0"/>
          <w:marBottom w:val="0"/>
          <w:divBdr>
            <w:top w:val="none" w:sz="0" w:space="0" w:color="auto"/>
            <w:left w:val="none" w:sz="0" w:space="0" w:color="auto"/>
            <w:bottom w:val="none" w:sz="0" w:space="0" w:color="auto"/>
            <w:right w:val="none" w:sz="0" w:space="0" w:color="auto"/>
          </w:divBdr>
        </w:div>
        <w:div w:id="1918972455">
          <w:marLeft w:val="0"/>
          <w:marRight w:val="0"/>
          <w:marTop w:val="0"/>
          <w:marBottom w:val="0"/>
          <w:divBdr>
            <w:top w:val="none" w:sz="0" w:space="0" w:color="auto"/>
            <w:left w:val="none" w:sz="0" w:space="0" w:color="auto"/>
            <w:bottom w:val="none" w:sz="0" w:space="0" w:color="auto"/>
            <w:right w:val="none" w:sz="0" w:space="0" w:color="auto"/>
          </w:divBdr>
        </w:div>
        <w:div w:id="291374551">
          <w:marLeft w:val="0"/>
          <w:marRight w:val="0"/>
          <w:marTop w:val="0"/>
          <w:marBottom w:val="0"/>
          <w:divBdr>
            <w:top w:val="none" w:sz="0" w:space="0" w:color="auto"/>
            <w:left w:val="none" w:sz="0" w:space="0" w:color="auto"/>
            <w:bottom w:val="none" w:sz="0" w:space="0" w:color="auto"/>
            <w:right w:val="none" w:sz="0" w:space="0" w:color="auto"/>
          </w:divBdr>
        </w:div>
        <w:div w:id="123431676">
          <w:marLeft w:val="0"/>
          <w:marRight w:val="0"/>
          <w:marTop w:val="0"/>
          <w:marBottom w:val="0"/>
          <w:divBdr>
            <w:top w:val="none" w:sz="0" w:space="0" w:color="auto"/>
            <w:left w:val="none" w:sz="0" w:space="0" w:color="auto"/>
            <w:bottom w:val="none" w:sz="0" w:space="0" w:color="auto"/>
            <w:right w:val="none" w:sz="0" w:space="0" w:color="auto"/>
          </w:divBdr>
        </w:div>
        <w:div w:id="1847283373">
          <w:marLeft w:val="0"/>
          <w:marRight w:val="0"/>
          <w:marTop w:val="0"/>
          <w:marBottom w:val="0"/>
          <w:divBdr>
            <w:top w:val="none" w:sz="0" w:space="0" w:color="auto"/>
            <w:left w:val="none" w:sz="0" w:space="0" w:color="auto"/>
            <w:bottom w:val="none" w:sz="0" w:space="0" w:color="auto"/>
            <w:right w:val="none" w:sz="0" w:space="0" w:color="auto"/>
          </w:divBdr>
        </w:div>
        <w:div w:id="1989433388">
          <w:marLeft w:val="0"/>
          <w:marRight w:val="0"/>
          <w:marTop w:val="0"/>
          <w:marBottom w:val="0"/>
          <w:divBdr>
            <w:top w:val="none" w:sz="0" w:space="0" w:color="auto"/>
            <w:left w:val="none" w:sz="0" w:space="0" w:color="auto"/>
            <w:bottom w:val="none" w:sz="0" w:space="0" w:color="auto"/>
            <w:right w:val="none" w:sz="0" w:space="0" w:color="auto"/>
          </w:divBdr>
          <w:divsChild>
            <w:div w:id="2060591343">
              <w:marLeft w:val="0"/>
              <w:marRight w:val="0"/>
              <w:marTop w:val="0"/>
              <w:marBottom w:val="0"/>
              <w:divBdr>
                <w:top w:val="none" w:sz="0" w:space="0" w:color="auto"/>
                <w:left w:val="none" w:sz="0" w:space="0" w:color="auto"/>
                <w:bottom w:val="none" w:sz="0" w:space="0" w:color="auto"/>
                <w:right w:val="none" w:sz="0" w:space="0" w:color="auto"/>
              </w:divBdr>
              <w:divsChild>
                <w:div w:id="94059107">
                  <w:marLeft w:val="0"/>
                  <w:marRight w:val="0"/>
                  <w:marTop w:val="0"/>
                  <w:marBottom w:val="0"/>
                  <w:divBdr>
                    <w:top w:val="none" w:sz="0" w:space="0" w:color="auto"/>
                    <w:left w:val="none" w:sz="0" w:space="0" w:color="auto"/>
                    <w:bottom w:val="none" w:sz="0" w:space="0" w:color="auto"/>
                    <w:right w:val="none" w:sz="0" w:space="0" w:color="auto"/>
                  </w:divBdr>
                  <w:divsChild>
                    <w:div w:id="921796260">
                      <w:marLeft w:val="0"/>
                      <w:marRight w:val="0"/>
                      <w:marTop w:val="0"/>
                      <w:marBottom w:val="0"/>
                      <w:divBdr>
                        <w:top w:val="none" w:sz="0" w:space="0" w:color="auto"/>
                        <w:left w:val="none" w:sz="0" w:space="0" w:color="auto"/>
                        <w:bottom w:val="none" w:sz="0" w:space="0" w:color="auto"/>
                        <w:right w:val="none" w:sz="0" w:space="0" w:color="auto"/>
                      </w:divBdr>
                      <w:divsChild>
                        <w:div w:id="1585258316">
                          <w:marLeft w:val="0"/>
                          <w:marRight w:val="0"/>
                          <w:marTop w:val="0"/>
                          <w:marBottom w:val="0"/>
                          <w:divBdr>
                            <w:top w:val="none" w:sz="0" w:space="0" w:color="auto"/>
                            <w:left w:val="none" w:sz="0" w:space="0" w:color="auto"/>
                            <w:bottom w:val="none" w:sz="0" w:space="0" w:color="auto"/>
                            <w:right w:val="none" w:sz="0" w:space="0" w:color="auto"/>
                          </w:divBdr>
                          <w:divsChild>
                            <w:div w:id="2067146370">
                              <w:marLeft w:val="0"/>
                              <w:marRight w:val="0"/>
                              <w:marTop w:val="0"/>
                              <w:marBottom w:val="0"/>
                              <w:divBdr>
                                <w:top w:val="none" w:sz="0" w:space="0" w:color="auto"/>
                                <w:left w:val="none" w:sz="0" w:space="0" w:color="auto"/>
                                <w:bottom w:val="none" w:sz="0" w:space="0" w:color="auto"/>
                                <w:right w:val="none" w:sz="0" w:space="0" w:color="auto"/>
                              </w:divBdr>
                              <w:divsChild>
                                <w:div w:id="615604184">
                                  <w:marLeft w:val="0"/>
                                  <w:marRight w:val="0"/>
                                  <w:marTop w:val="0"/>
                                  <w:marBottom w:val="0"/>
                                  <w:divBdr>
                                    <w:top w:val="none" w:sz="0" w:space="0" w:color="auto"/>
                                    <w:left w:val="none" w:sz="0" w:space="0" w:color="auto"/>
                                    <w:bottom w:val="none" w:sz="0" w:space="0" w:color="auto"/>
                                    <w:right w:val="none" w:sz="0" w:space="0" w:color="auto"/>
                                  </w:divBdr>
                                  <w:divsChild>
                                    <w:div w:id="1866626174">
                                      <w:marLeft w:val="0"/>
                                      <w:marRight w:val="0"/>
                                      <w:marTop w:val="0"/>
                                      <w:marBottom w:val="0"/>
                                      <w:divBdr>
                                        <w:top w:val="none" w:sz="0" w:space="0" w:color="auto"/>
                                        <w:left w:val="none" w:sz="0" w:space="0" w:color="auto"/>
                                        <w:bottom w:val="none" w:sz="0" w:space="0" w:color="auto"/>
                                        <w:right w:val="none" w:sz="0" w:space="0" w:color="auto"/>
                                      </w:divBdr>
                                      <w:divsChild>
                                        <w:div w:id="2108765841">
                                          <w:marLeft w:val="0"/>
                                          <w:marRight w:val="0"/>
                                          <w:marTop w:val="0"/>
                                          <w:marBottom w:val="0"/>
                                          <w:divBdr>
                                            <w:top w:val="none" w:sz="0" w:space="0" w:color="auto"/>
                                            <w:left w:val="none" w:sz="0" w:space="0" w:color="auto"/>
                                            <w:bottom w:val="none" w:sz="0" w:space="0" w:color="auto"/>
                                            <w:right w:val="none" w:sz="0" w:space="0" w:color="auto"/>
                                          </w:divBdr>
                                          <w:divsChild>
                                            <w:div w:id="16589981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TotalTime>
  <Pages>2</Pages>
  <Words>392</Words>
  <Characters>2240</Characters>
  <Application>Microsoft Office Word</Application>
  <DocSecurity>0</DocSecurity>
  <Lines>18</Lines>
  <Paragraphs>5</Paragraphs>
  <ScaleCrop>false</ScaleCrop>
  <Company/>
  <LinksUpToDate>false</LinksUpToDate>
  <CharactersWithSpaces>2627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Alan Wylie</dc:creator>
  <cp:keywords/>
  <dc:description/>
  <cp:lastModifiedBy>Alan Wylie</cp:lastModifiedBy>
  <cp:revision>3</cp:revision>
  <dcterms:created xsi:type="dcterms:W3CDTF">2022-06-27T16:20:00Z</dcterms:created>
  <dcterms:modified xsi:type="dcterms:W3CDTF">2023-07-19T15:54:00Z</dcterms:modified>
</cp:coreProperties>
</file>